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149D" w14:textId="74323103" w:rsidR="00D965A7" w:rsidRPr="00D965A7" w:rsidRDefault="00D965A7" w:rsidP="006225D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965A7">
        <w:rPr>
          <w:rFonts w:ascii="Times New Roman" w:hAnsi="Times New Roman" w:cs="Times New Roman"/>
          <w:b/>
          <w:bCs/>
          <w:sz w:val="24"/>
          <w:szCs w:val="24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</w:t>
      </w:r>
      <w:r w:rsidR="006225DE">
        <w:rPr>
          <w:rFonts w:ascii="Times New Roman" w:hAnsi="Times New Roman" w:cs="Times New Roman"/>
          <w:b/>
          <w:bCs/>
          <w:sz w:val="24"/>
          <w:szCs w:val="24"/>
        </w:rPr>
        <w:t>витию детей и подростков, создаё</w:t>
      </w:r>
      <w:r w:rsidRPr="00D965A7">
        <w:rPr>
          <w:rFonts w:ascii="Times New Roman" w:hAnsi="Times New Roman" w:cs="Times New Roman"/>
          <w:b/>
          <w:bCs/>
          <w:sz w:val="24"/>
          <w:szCs w:val="24"/>
        </w:rPr>
        <w:t>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14:paraId="47A28C25" w14:textId="448F235F" w:rsidR="00D965A7" w:rsidRPr="00D965A7" w:rsidRDefault="00D965A7" w:rsidP="006225D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965A7">
        <w:rPr>
          <w:rFonts w:ascii="Times New Roman" w:hAnsi="Times New Roman" w:cs="Times New Roman"/>
          <w:b/>
          <w:bCs/>
          <w:sz w:val="24"/>
          <w:szCs w:val="24"/>
        </w:rPr>
        <w:t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</w:t>
      </w:r>
      <w:bookmarkStart w:id="0" w:name="_GoBack"/>
      <w:bookmarkEnd w:id="0"/>
      <w:r w:rsidRPr="00D965A7">
        <w:rPr>
          <w:rFonts w:ascii="Times New Roman" w:hAnsi="Times New Roman" w:cs="Times New Roman"/>
          <w:b/>
          <w:bCs/>
          <w:sz w:val="24"/>
          <w:szCs w:val="24"/>
        </w:rPr>
        <w:t>лковое, например</w:t>
      </w:r>
      <w:r w:rsidR="006225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965A7">
        <w:rPr>
          <w:rFonts w:ascii="Times New Roman" w:hAnsi="Times New Roman" w:cs="Times New Roman"/>
          <w:b/>
          <w:bCs/>
          <w:sz w:val="24"/>
          <w:szCs w:val="24"/>
        </w:rPr>
        <w:t xml:space="preserve"> творог (но не сладкий творожный десерт, там искусственных пищевых добавок может быть больше, чем молока).</w:t>
      </w:r>
    </w:p>
    <w:p w14:paraId="709C22D8" w14:textId="77777777" w:rsidR="00F14531" w:rsidRDefault="00F14531"/>
    <w:sectPr w:rsidR="00F1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31"/>
    <w:rsid w:val="006225DE"/>
    <w:rsid w:val="00D965A7"/>
    <w:rsid w:val="00F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B1DF"/>
  <w15:chartTrackingRefBased/>
  <w15:docId w15:val="{FD1BF334-BC78-4ABF-B852-AE45229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2023-06-16T07:07:00Z</dcterms:created>
  <dcterms:modified xsi:type="dcterms:W3CDTF">2023-06-16T07:19:00Z</dcterms:modified>
</cp:coreProperties>
</file>